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D10786">
        <w:rPr>
          <w:rFonts w:ascii="Arial" w:hAnsi="Arial" w:cs="Arial"/>
          <w:b/>
          <w:sz w:val="20"/>
          <w:szCs w:val="20"/>
          <w:lang w:val="sr-Cyrl-CS"/>
        </w:rPr>
        <w:t>ЈНД-17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D10786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F841A2">
        <w:rPr>
          <w:rFonts w:ascii="Arial" w:hAnsi="Arial" w:cs="Arial"/>
          <w:sz w:val="20"/>
          <w:szCs w:val="20"/>
          <w:lang w:val="sr-Cyrl-RS"/>
        </w:rPr>
        <w:t>Добра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4D130F">
        <w:rPr>
          <w:rFonts w:ascii="Arial" w:hAnsi="Arial" w:cs="Arial"/>
          <w:sz w:val="20"/>
          <w:szCs w:val="20"/>
          <w:lang w:val="sr-Cyrl-RS"/>
        </w:rPr>
        <w:t>телевизора</w:t>
      </w:r>
      <w:r w:rsidR="003E43ED">
        <w:rPr>
          <w:rFonts w:ascii="Arial" w:hAnsi="Arial" w:cs="Arial"/>
          <w:sz w:val="20"/>
          <w:szCs w:val="20"/>
          <w:lang w:val="sr-Cyrl-RS"/>
        </w:rPr>
        <w:t xml:space="preserve"> и пројектора са платном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D10786" w:rsidRPr="00D10786" w:rsidRDefault="009153F6" w:rsidP="00D10786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RS"/>
        </w:rPr>
      </w:pPr>
      <w:r w:rsidRPr="00D10786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D10786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D10786" w:rsidRPr="00D10786">
        <w:rPr>
          <w:rFonts w:ascii="Arial" w:hAnsi="Arial" w:cs="Arial"/>
          <w:sz w:val="20"/>
          <w:szCs w:val="20"/>
          <w:lang w:val="sr-Cyrl-RS"/>
        </w:rPr>
        <w:t>32324100 т</w:t>
      </w:r>
      <w:r w:rsidR="003E43ED" w:rsidRPr="00D10786">
        <w:rPr>
          <w:rFonts w:ascii="Arial" w:hAnsi="Arial" w:cs="Arial"/>
          <w:sz w:val="20"/>
          <w:szCs w:val="20"/>
          <w:lang w:val="sr-Cyrl-RS"/>
        </w:rPr>
        <w:t xml:space="preserve">елевизори у боји, </w:t>
      </w:r>
      <w:r w:rsidR="00D10786" w:rsidRPr="00D10786">
        <w:rPr>
          <w:rFonts w:ascii="Arial" w:hAnsi="Arial" w:cs="Arial"/>
          <w:sz w:val="20"/>
          <w:szCs w:val="20"/>
          <w:lang w:val="sr-Cyrl-RS"/>
        </w:rPr>
        <w:t>38652000</w:t>
      </w:r>
      <w:r w:rsidR="00D10786" w:rsidRPr="00D10786">
        <w:t xml:space="preserve"> </w:t>
      </w:r>
      <w:r w:rsidR="00D10786" w:rsidRPr="00D10786">
        <w:rPr>
          <w:rFonts w:ascii="Arial" w:hAnsi="Arial" w:cs="Arial"/>
          <w:sz w:val="20"/>
          <w:szCs w:val="20"/>
          <w:lang w:val="sr-Cyrl-RS"/>
        </w:rPr>
        <w:t>кинематографски пројектори</w:t>
      </w:r>
    </w:p>
    <w:p w:rsidR="00D10786" w:rsidRPr="00D10786" w:rsidRDefault="00D10786" w:rsidP="00D10786">
      <w:pPr>
        <w:ind w:left="720"/>
        <w:jc w:val="both"/>
        <w:rPr>
          <w:rFonts w:ascii="Arial" w:hAnsi="Arial" w:cs="Arial"/>
          <w:b/>
          <w:sz w:val="20"/>
          <w:szCs w:val="20"/>
          <w:lang w:val="sr-Cyrl-RS"/>
        </w:rPr>
      </w:pPr>
    </w:p>
    <w:p w:rsidR="00D10786" w:rsidRPr="00CC3301" w:rsidRDefault="00D10786" w:rsidP="00D10786">
      <w:pPr>
        <w:ind w:left="720"/>
        <w:jc w:val="both"/>
        <w:rPr>
          <w:sz w:val="20"/>
          <w:szCs w:val="20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A5D96" w:rsidRPr="009A5D96" w:rsidRDefault="00D10786" w:rsidP="009A5D96">
      <w:pPr>
        <w:pStyle w:val="ListParagraph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>Први</w:t>
      </w:r>
      <w:r w:rsidR="00E04826">
        <w:rPr>
          <w:rFonts w:ascii="Arial" w:hAnsi="Arial" w:cs="Arial"/>
          <w:sz w:val="20"/>
          <w:szCs w:val="20"/>
          <w:lang w:val="sr-Cyrl-RS"/>
        </w:rPr>
        <w:t xml:space="preserve"> </w:t>
      </w:r>
      <w:bookmarkStart w:id="1" w:name="_GoBack"/>
      <w:bookmarkEnd w:id="1"/>
      <w:r>
        <w:rPr>
          <w:rFonts w:ascii="Arial" w:hAnsi="Arial" w:cs="Arial"/>
          <w:sz w:val="20"/>
          <w:szCs w:val="20"/>
          <w:lang w:val="sr-Cyrl-RS"/>
        </w:rPr>
        <w:t>квартал 20</w:t>
      </w:r>
      <w:r w:rsidR="00361763">
        <w:rPr>
          <w:rFonts w:ascii="Arial" w:hAnsi="Arial" w:cs="Arial"/>
          <w:sz w:val="20"/>
          <w:szCs w:val="20"/>
          <w:lang w:val="sr-Cyrl-RS"/>
        </w:rPr>
        <w:t>20</w:t>
      </w:r>
      <w:r>
        <w:rPr>
          <w:rFonts w:ascii="Arial" w:hAnsi="Arial" w:cs="Arial"/>
          <w:sz w:val="20"/>
          <w:szCs w:val="20"/>
          <w:lang w:val="sr-Cyrl-RS"/>
        </w:rPr>
        <w:t xml:space="preserve"> – други квартал 2020</w:t>
      </w: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1BE4" w:rsidRDefault="00691BE4">
      <w:r>
        <w:separator/>
      </w:r>
    </w:p>
  </w:endnote>
  <w:endnote w:type="continuationSeparator" w:id="0">
    <w:p w:rsidR="00691BE4" w:rsidRDefault="00691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1BE4" w:rsidRDefault="00691BE4">
      <w:r>
        <w:separator/>
      </w:r>
    </w:p>
  </w:footnote>
  <w:footnote w:type="continuationSeparator" w:id="0">
    <w:p w:rsidR="00691BE4" w:rsidRDefault="00691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361763"/>
    <w:rsid w:val="00374961"/>
    <w:rsid w:val="003E43ED"/>
    <w:rsid w:val="00407839"/>
    <w:rsid w:val="0049328F"/>
    <w:rsid w:val="004B0156"/>
    <w:rsid w:val="004B43FE"/>
    <w:rsid w:val="004C5D3B"/>
    <w:rsid w:val="004D130F"/>
    <w:rsid w:val="00691BE4"/>
    <w:rsid w:val="00774A8F"/>
    <w:rsid w:val="009153F6"/>
    <w:rsid w:val="009A5D96"/>
    <w:rsid w:val="009A6A86"/>
    <w:rsid w:val="009B5C45"/>
    <w:rsid w:val="00C20F5D"/>
    <w:rsid w:val="00CC2335"/>
    <w:rsid w:val="00CC3301"/>
    <w:rsid w:val="00CD13FD"/>
    <w:rsid w:val="00D10786"/>
    <w:rsid w:val="00D6283C"/>
    <w:rsid w:val="00DF6A4B"/>
    <w:rsid w:val="00E04826"/>
    <w:rsid w:val="00F17181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A8560DA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Isidora Božić</cp:lastModifiedBy>
  <cp:revision>7</cp:revision>
  <cp:lastPrinted>2015-05-06T08:00:00Z</cp:lastPrinted>
  <dcterms:created xsi:type="dcterms:W3CDTF">2019-11-13T10:20:00Z</dcterms:created>
  <dcterms:modified xsi:type="dcterms:W3CDTF">2019-11-19T08:57:00Z</dcterms:modified>
</cp:coreProperties>
</file>